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BC9B28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D36C17">
        <w:rPr>
          <w:rFonts w:ascii="Arial" w:hAnsi="Arial" w:cs="Arial"/>
          <w:b/>
          <w:bCs/>
          <w:sz w:val="24"/>
          <w:szCs w:val="24"/>
        </w:rPr>
        <w:t>8328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235CD6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775DC">
        <w:rPr>
          <w:bCs w:val="0"/>
        </w:rPr>
        <w:t xml:space="preserve">Reply </w:t>
      </w:r>
      <w:r w:rsidR="00845706" w:rsidRPr="003D5156">
        <w:t xml:space="preserve">LS on </w:t>
      </w:r>
      <w:r w:rsidR="00845706">
        <w:t>Multicast MBS session Deactivation and Reactivation</w:t>
      </w:r>
    </w:p>
    <w:p w14:paraId="7E261271" w14:textId="178153DC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A51F2">
        <w:rPr>
          <w:lang w:eastAsia="zh-CN"/>
        </w:rPr>
        <w:t>8136</w:t>
      </w:r>
      <w:r w:rsidR="00146955">
        <w:rPr>
          <w:color w:val="000000"/>
          <w:lang w:eastAsia="zh-CN"/>
        </w:rPr>
        <w:t>/</w:t>
      </w:r>
      <w:r w:rsidR="00845706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845706">
        <w:rPr>
          <w:color w:val="000000"/>
          <w:lang w:eastAsia="zh-CN"/>
        </w:rPr>
        <w:t>224417</w:t>
      </w:r>
      <w:r w:rsidR="00787651" w:rsidRPr="0016014E">
        <w:rPr>
          <w:color w:val="000000"/>
        </w:rPr>
        <w:t xml:space="preserve">) </w:t>
      </w:r>
      <w:r w:rsidR="00845706" w:rsidRPr="003D5156">
        <w:t xml:space="preserve">LS on </w:t>
      </w:r>
      <w:r w:rsidR="00845706">
        <w:t>Multicast MBS session Deactivation and Reactivation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8B05F38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845706">
        <w:rPr>
          <w:lang w:val="fr-FR" w:eastAsia="zh-CN"/>
        </w:rPr>
        <w:t>CT4</w:t>
      </w:r>
    </w:p>
    <w:p w14:paraId="7E261277" w14:textId="17C8382B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845706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E0D5A8" w14:textId="61188F3F" w:rsidR="001E189A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845706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</w:t>
      </w:r>
      <w:r w:rsidR="00AC68E9" w:rsidRPr="00AC68E9">
        <w:rPr>
          <w:rFonts w:ascii="Arial" w:hAnsi="Arial" w:cs="Arial"/>
          <w:bCs/>
        </w:rPr>
        <w:t>LS on Multicast MBS session Deactivation and Reactivation</w:t>
      </w:r>
      <w:r w:rsidR="00AC68E9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AC68E9">
        <w:rPr>
          <w:rFonts w:ascii="Arial" w:hAnsi="Arial" w:cs="Arial"/>
          <w:bCs/>
        </w:rPr>
        <w:t>would like to provide the following answers:</w:t>
      </w:r>
    </w:p>
    <w:p w14:paraId="0AA3E906" w14:textId="77777777" w:rsidR="00FB3E50" w:rsidRPr="009C2BC8" w:rsidRDefault="00FB3E50" w:rsidP="00FB3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Q1: </w:t>
      </w:r>
      <w:r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>During the MBS session deactivation procedure, does the MB-SMF instruct the MB-UPF to stop the forwarding of DL MBS data towards the N3mb DL F-TEIDs configured in the MB-UPF for the MBS session?</w:t>
      </w:r>
      <w:r w:rsidRPr="009C2BC8">
        <w:rPr>
          <w:rFonts w:ascii="Arial" w:hAnsi="Arial" w:cs="Arial"/>
          <w:b/>
          <w:bCs/>
        </w:rPr>
        <w:t xml:space="preserve">  </w:t>
      </w:r>
    </w:p>
    <w:p w14:paraId="4D2F5416" w14:textId="77777777" w:rsidR="00FB3E50" w:rsidRPr="009C2BC8" w:rsidRDefault="00FB3E50" w:rsidP="00FB3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  <w:b/>
          <w:bCs/>
        </w:rPr>
      </w:pPr>
      <w:r w:rsidRPr="009C2BC8">
        <w:rPr>
          <w:rFonts w:ascii="Arial" w:hAnsi="Arial" w:cs="Arial"/>
          <w:b/>
          <w:bCs/>
        </w:rPr>
        <w:t xml:space="preserve">Q2: </w:t>
      </w:r>
      <w:r w:rsidRPr="009C2BC8">
        <w:rPr>
          <w:rFonts w:ascii="Arial" w:hAnsi="Arial" w:cs="Arial"/>
          <w:b/>
          <w:bCs/>
        </w:rPr>
        <w:tab/>
      </w:r>
      <w:r w:rsidRPr="007D7571">
        <w:rPr>
          <w:rFonts w:ascii="Arial" w:hAnsi="Arial" w:cs="Arial"/>
        </w:rPr>
        <w:t xml:space="preserve">If the answer to Q1 is yes, when the multicast traffic resumes (i.e. first packet arrives at MB-UPF), does the forwarding of MBS data towards the N3mb DL F-TEIDs resume </w:t>
      </w:r>
      <w:r>
        <w:rPr>
          <w:rFonts w:ascii="Arial" w:hAnsi="Arial" w:cs="Arial"/>
        </w:rPr>
        <w:t xml:space="preserve">only after the MB-SMF instructs the MB-UPF to forward the packets </w:t>
      </w:r>
      <w:r w:rsidRPr="007D7571">
        <w:rPr>
          <w:rFonts w:ascii="Arial" w:hAnsi="Arial" w:cs="Arial"/>
        </w:rPr>
        <w:t>at step 15 of the MBS session activation call flow (Figure 7.2.5.2-1), i.e. after the MB-SMF activates the multicast MBS session towards the AMF(s) (and NG-RAN nodes) and receives a successful response from the AMF</w:t>
      </w:r>
      <w:r>
        <w:rPr>
          <w:rFonts w:ascii="Arial" w:hAnsi="Arial" w:cs="Arial"/>
        </w:rPr>
        <w:t xml:space="preserve"> (and a first NG-RAN node)</w:t>
      </w:r>
      <w:r w:rsidRPr="007D7571">
        <w:rPr>
          <w:rFonts w:ascii="Arial" w:hAnsi="Arial" w:cs="Arial"/>
        </w:rPr>
        <w:t>?</w:t>
      </w:r>
    </w:p>
    <w:p w14:paraId="6C32BB5C" w14:textId="65C60264" w:rsidR="00D574F5" w:rsidRPr="006B3A0D" w:rsidRDefault="00D574F5" w:rsidP="00655114">
      <w:pPr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74FF570" w14:textId="23F65411" w:rsidR="00FB3E50" w:rsidRDefault="00AD592F" w:rsidP="00655114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answer to Q1 is yes.</w:t>
      </w:r>
    </w:p>
    <w:p w14:paraId="4374653E" w14:textId="5B2FBAFE" w:rsidR="00DC3400" w:rsidRPr="008770F7" w:rsidRDefault="00C24063" w:rsidP="006E3F64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F</w:t>
      </w:r>
      <w:r>
        <w:rPr>
          <w:rFonts w:ascii="Arial" w:hAnsi="Arial" w:cs="Arial"/>
          <w:bCs/>
        </w:rPr>
        <w:t xml:space="preserve">or Q2, SA2 confirms </w:t>
      </w:r>
      <w:r w:rsidR="0075133C">
        <w:rPr>
          <w:rFonts w:ascii="Arial" w:hAnsi="Arial" w:cs="Arial"/>
          <w:bCs/>
        </w:rPr>
        <w:t xml:space="preserve">that when MBS session is activated, </w:t>
      </w:r>
      <w:r w:rsidR="008770F7">
        <w:rPr>
          <w:rFonts w:ascii="Arial" w:hAnsi="Arial" w:cs="Arial"/>
          <w:bCs/>
        </w:rPr>
        <w:t>MB-SMF instructs the MB-UPF to forward the packets</w:t>
      </w:r>
      <w:r w:rsidR="00864990">
        <w:rPr>
          <w:rFonts w:ascii="Arial" w:hAnsi="Arial" w:cs="Arial"/>
          <w:bCs/>
        </w:rPr>
        <w:t xml:space="preserve"> towards the existing N3mb DL tunnels</w:t>
      </w:r>
      <w:r w:rsidR="008770F7">
        <w:rPr>
          <w:rFonts w:ascii="Arial" w:hAnsi="Arial" w:cs="Arial"/>
          <w:bCs/>
        </w:rPr>
        <w:t xml:space="preserve"> at step 15, after it receives the first successful response </w:t>
      </w:r>
      <w:r w:rsidR="0075133C">
        <w:rPr>
          <w:rFonts w:ascii="Arial" w:hAnsi="Arial" w:cs="Arial"/>
          <w:bCs/>
        </w:rPr>
        <w:t>from the NG-RAN via the AMF.</w:t>
      </w:r>
    </w:p>
    <w:p w14:paraId="5524C071" w14:textId="7DF78211" w:rsidR="00CA222E" w:rsidRDefault="00CA222E" w:rsidP="006E3F64">
      <w:pPr>
        <w:spacing w:after="120"/>
        <w:rPr>
          <w:rFonts w:ascii="Arial" w:hAnsi="Arial" w:cs="Arial"/>
          <w:bCs/>
        </w:rPr>
      </w:pPr>
    </w:p>
    <w:p w14:paraId="7C22A4B2" w14:textId="7BEE729C" w:rsidR="00305249" w:rsidRPr="007D7571" w:rsidRDefault="00305249" w:rsidP="0030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hAnsi="Arial" w:cs="Arial"/>
        </w:rPr>
      </w:pPr>
      <w:r w:rsidRPr="009C2BC8">
        <w:rPr>
          <w:rFonts w:ascii="Arial" w:hAnsi="Arial" w:cs="Arial"/>
          <w:b/>
          <w:bCs/>
        </w:rPr>
        <w:t xml:space="preserve">Q3: </w:t>
      </w:r>
      <w:r w:rsidRPr="009C2BC8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Can</w:t>
      </w:r>
      <w:r w:rsidRPr="007D7571">
        <w:rPr>
          <w:rFonts w:ascii="Arial" w:hAnsi="Arial" w:cs="Arial"/>
        </w:rPr>
        <w:t xml:space="preserve"> SA2 confirm that during an MBS session deactivation procedure, the SMF </w:t>
      </w:r>
      <w:r>
        <w:rPr>
          <w:rFonts w:ascii="Arial" w:hAnsi="Arial" w:cs="Arial"/>
        </w:rPr>
        <w:t xml:space="preserve">need not and </w:t>
      </w:r>
      <w:r w:rsidRPr="007D7571">
        <w:rPr>
          <w:rFonts w:ascii="Arial" w:hAnsi="Arial" w:cs="Arial"/>
        </w:rPr>
        <w:t xml:space="preserve">shall </w:t>
      </w:r>
      <w:r>
        <w:rPr>
          <w:rFonts w:ascii="Arial" w:hAnsi="Arial" w:cs="Arial"/>
        </w:rPr>
        <w:t xml:space="preserve">not request the UPF(s) to </w:t>
      </w:r>
      <w:r w:rsidRPr="007D7571">
        <w:rPr>
          <w:rFonts w:ascii="Arial" w:hAnsi="Arial" w:cs="Arial"/>
        </w:rPr>
        <w:t>maintain the N19mb tunnels and</w:t>
      </w:r>
      <w:r>
        <w:rPr>
          <w:rFonts w:ascii="Arial" w:hAnsi="Arial" w:cs="Arial"/>
        </w:rPr>
        <w:t xml:space="preserve"> that, after an N19m tunnel (of the MBS session) is removed in the UPF, the SMF</w:t>
      </w:r>
      <w:r w:rsidRPr="007D7571">
        <w:rPr>
          <w:rFonts w:ascii="Arial" w:hAnsi="Arial" w:cs="Arial"/>
        </w:rPr>
        <w:t xml:space="preserve"> shall not send </w:t>
      </w:r>
      <w:r>
        <w:rPr>
          <w:rFonts w:ascii="Arial" w:hAnsi="Arial" w:cs="Arial"/>
        </w:rPr>
        <w:t xml:space="preserve">a ContextUpdate request message </w:t>
      </w:r>
      <w:r w:rsidRPr="007D7571">
        <w:rPr>
          <w:rFonts w:ascii="Arial" w:hAnsi="Arial" w:cs="Arial"/>
        </w:rPr>
        <w:t xml:space="preserve">towards the MB-SMF to </w:t>
      </w:r>
      <w:r>
        <w:rPr>
          <w:rFonts w:ascii="Arial" w:hAnsi="Arial" w:cs="Arial"/>
        </w:rPr>
        <w:t xml:space="preserve">report the removal of the </w:t>
      </w:r>
      <w:r w:rsidRPr="007D7571">
        <w:rPr>
          <w:rFonts w:ascii="Arial" w:hAnsi="Arial" w:cs="Arial"/>
        </w:rPr>
        <w:t>N19mb tunnel</w:t>
      </w:r>
      <w:r>
        <w:rPr>
          <w:rFonts w:ascii="Arial" w:hAnsi="Arial" w:cs="Arial"/>
        </w:rPr>
        <w:t xml:space="preserve"> in the UPF</w:t>
      </w:r>
      <w:r w:rsidRPr="007D7571">
        <w:rPr>
          <w:rFonts w:ascii="Arial" w:hAnsi="Arial" w:cs="Arial"/>
        </w:rPr>
        <w:t xml:space="preserve">? </w:t>
      </w:r>
    </w:p>
    <w:p w14:paraId="65906FDE" w14:textId="77777777" w:rsidR="00305249" w:rsidRPr="006B3A0D" w:rsidRDefault="00305249" w:rsidP="00655114">
      <w:pPr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120899D" w14:textId="77777777" w:rsidR="00305249" w:rsidRDefault="00305249" w:rsidP="00305249">
      <w:pPr>
        <w:spacing w:after="120"/>
        <w:rPr>
          <w:rFonts w:ascii="Arial" w:hAnsi="Arial" w:cs="Arial"/>
          <w:bCs/>
        </w:rPr>
      </w:pPr>
    </w:p>
    <w:p w14:paraId="5C1E6D7C" w14:textId="600AF7BA" w:rsidR="00305249" w:rsidRDefault="00DC3400" w:rsidP="006E3F64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lastRenderedPageBreak/>
        <w:t>F</w:t>
      </w:r>
      <w:r>
        <w:rPr>
          <w:rFonts w:ascii="Arial" w:hAnsi="Arial" w:cs="Arial"/>
          <w:bCs/>
        </w:rPr>
        <w:t xml:space="preserve">or Q3, SA2 confirms that </w:t>
      </w:r>
      <w:r w:rsidR="003D1F9E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MB-SMF </w:t>
      </w:r>
      <w:r w:rsidR="003D1F9E">
        <w:rPr>
          <w:rFonts w:ascii="Arial" w:hAnsi="Arial" w:cs="Arial"/>
          <w:bCs/>
        </w:rPr>
        <w:t xml:space="preserve">requests the MB-UPF to </w:t>
      </w:r>
      <w:r w:rsidR="00AD0C8E">
        <w:rPr>
          <w:rFonts w:ascii="Arial" w:hAnsi="Arial" w:cs="Arial"/>
          <w:bCs/>
        </w:rPr>
        <w:t xml:space="preserve">remove N19mb DL tunnels </w:t>
      </w:r>
      <w:r w:rsidR="00B0383C">
        <w:rPr>
          <w:rFonts w:ascii="Arial" w:hAnsi="Arial" w:cs="Arial"/>
          <w:bCs/>
        </w:rPr>
        <w:t xml:space="preserve">in step 2 of </w:t>
      </w:r>
      <w:r w:rsidR="00477F1B">
        <w:rPr>
          <w:rFonts w:ascii="Arial" w:hAnsi="Arial" w:cs="Arial"/>
          <w:bCs/>
        </w:rPr>
        <w:t>clause 7.2.5.3</w:t>
      </w:r>
      <w:r w:rsidR="002D035C">
        <w:rPr>
          <w:rFonts w:ascii="Arial" w:hAnsi="Arial" w:cs="Arial"/>
          <w:bCs/>
        </w:rPr>
        <w:t xml:space="preserve">, and thus there </w:t>
      </w:r>
      <w:r w:rsidR="004B4808">
        <w:rPr>
          <w:rFonts w:ascii="Arial" w:hAnsi="Arial" w:cs="Arial"/>
          <w:bCs/>
        </w:rPr>
        <w:t>is</w:t>
      </w:r>
      <w:r w:rsidR="002D035C">
        <w:rPr>
          <w:rFonts w:ascii="Arial" w:hAnsi="Arial" w:cs="Arial"/>
          <w:bCs/>
        </w:rPr>
        <w:t xml:space="preserve"> no need for the SMF(s) to send ContextUpdate request message to remove</w:t>
      </w:r>
      <w:r w:rsidR="00C24063">
        <w:rPr>
          <w:rFonts w:ascii="Arial" w:hAnsi="Arial" w:cs="Arial"/>
          <w:bCs/>
        </w:rPr>
        <w:t xml:space="preserve"> the N19mb DL tunnel between the UPF and the MB-UPF again.</w:t>
      </w:r>
    </w:p>
    <w:p w14:paraId="696F23A5" w14:textId="5C8AAC6F" w:rsidR="00F864EA" w:rsidRDefault="003467BC" w:rsidP="00DA600C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C24063">
        <w:rPr>
          <w:rFonts w:ascii="Arial" w:hAnsi="Arial" w:cs="Arial"/>
          <w:bCs/>
        </w:rPr>
        <w:t>kindly</w:t>
      </w:r>
      <w:r>
        <w:rPr>
          <w:rFonts w:ascii="Arial" w:hAnsi="Arial" w:cs="Arial"/>
          <w:bCs/>
        </w:rPr>
        <w:t xml:space="preserve"> asks </w:t>
      </w:r>
      <w:r w:rsidR="00C24063">
        <w:rPr>
          <w:rFonts w:ascii="Arial" w:hAnsi="Arial" w:cs="Arial"/>
          <w:bCs/>
        </w:rPr>
        <w:t>CT4</w:t>
      </w:r>
      <w:r>
        <w:rPr>
          <w:rFonts w:ascii="Arial" w:hAnsi="Arial" w:cs="Arial"/>
          <w:bCs/>
        </w:rPr>
        <w:t xml:space="preserve"> </w:t>
      </w:r>
      <w:r w:rsidR="00A32F7F">
        <w:rPr>
          <w:rFonts w:ascii="Arial" w:hAnsi="Arial" w:cs="Arial"/>
          <w:bCs/>
        </w:rPr>
        <w:t xml:space="preserve">to </w:t>
      </w:r>
      <w:r w:rsidR="00C24063">
        <w:rPr>
          <w:rFonts w:ascii="Arial" w:hAnsi="Arial" w:cs="Arial"/>
          <w:bCs/>
        </w:rPr>
        <w:t>take the above information into account.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6C815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24063">
        <w:rPr>
          <w:rFonts w:ascii="Arial" w:hAnsi="Arial" w:cs="Arial"/>
          <w:b/>
          <w:color w:val="000000"/>
        </w:rPr>
        <w:t>CT4</w:t>
      </w:r>
      <w:r w:rsidR="00F35A08">
        <w:rPr>
          <w:rFonts w:ascii="Arial" w:hAnsi="Arial" w:cs="Arial"/>
          <w:b/>
          <w:color w:val="000000"/>
        </w:rPr>
        <w:t>:</w:t>
      </w:r>
    </w:p>
    <w:p w14:paraId="238B20DE" w14:textId="77777777" w:rsidR="00C24063" w:rsidRDefault="00463675" w:rsidP="00C24063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4063">
        <w:rPr>
          <w:rFonts w:ascii="Arial" w:hAnsi="Arial" w:cs="Arial"/>
          <w:bCs/>
        </w:rPr>
        <w:t>SA2 kindly asks CT4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7384D0E6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14 –</w:t>
      </w:r>
      <w:r w:rsidR="00DA600C">
        <w:rPr>
          <w:rFonts w:ascii="Arial" w:hAnsi="Arial" w:cs="Arial"/>
          <w:bCs/>
        </w:rPr>
        <w:t xml:space="preserve"> </w:t>
      </w:r>
      <w:r w:rsidR="00227992">
        <w:rPr>
          <w:rFonts w:ascii="Arial" w:hAnsi="Arial" w:cs="Arial"/>
          <w:bCs/>
        </w:rPr>
        <w:t>18</w:t>
      </w:r>
      <w:r w:rsidR="00DA600C">
        <w:rPr>
          <w:rFonts w:ascii="Arial" w:hAnsi="Arial" w:cs="Arial"/>
          <w:bCs/>
        </w:rPr>
        <w:t xml:space="preserve"> November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E5AA8" w14:textId="77777777" w:rsidR="00F56A7E" w:rsidRDefault="00F56A7E">
      <w:r>
        <w:separator/>
      </w:r>
    </w:p>
  </w:endnote>
  <w:endnote w:type="continuationSeparator" w:id="0">
    <w:p w14:paraId="37B34023" w14:textId="77777777" w:rsidR="00F56A7E" w:rsidRDefault="00F56A7E">
      <w:r>
        <w:continuationSeparator/>
      </w:r>
    </w:p>
  </w:endnote>
  <w:endnote w:type="continuationNotice" w:id="1">
    <w:p w14:paraId="72BACBD3" w14:textId="77777777" w:rsidR="00F56A7E" w:rsidRDefault="00F56A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6AFBA" w14:textId="77777777" w:rsidR="00F56A7E" w:rsidRDefault="00F56A7E">
      <w:r>
        <w:separator/>
      </w:r>
    </w:p>
  </w:footnote>
  <w:footnote w:type="continuationSeparator" w:id="0">
    <w:p w14:paraId="08565123" w14:textId="77777777" w:rsidR="00F56A7E" w:rsidRDefault="00F56A7E">
      <w:r>
        <w:continuationSeparator/>
      </w:r>
    </w:p>
  </w:footnote>
  <w:footnote w:type="continuationNotice" w:id="1">
    <w:p w14:paraId="4D0C8402" w14:textId="77777777" w:rsidR="00F56A7E" w:rsidRDefault="00F56A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7"/>
  </w:num>
  <w:num w:numId="18">
    <w:abstractNumId w:val="1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D035C"/>
    <w:rsid w:val="002E23A6"/>
    <w:rsid w:val="002E4200"/>
    <w:rsid w:val="002E464A"/>
    <w:rsid w:val="002E5494"/>
    <w:rsid w:val="002E6FE1"/>
    <w:rsid w:val="003007F7"/>
    <w:rsid w:val="003019E1"/>
    <w:rsid w:val="00305249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1F9E"/>
    <w:rsid w:val="003D22FC"/>
    <w:rsid w:val="003D3175"/>
    <w:rsid w:val="003D4891"/>
    <w:rsid w:val="003E0228"/>
    <w:rsid w:val="003E198F"/>
    <w:rsid w:val="003E4E33"/>
    <w:rsid w:val="003E567F"/>
    <w:rsid w:val="003E6212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77F1B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4808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1672"/>
    <w:rsid w:val="004F210D"/>
    <w:rsid w:val="004F2C41"/>
    <w:rsid w:val="004F4A64"/>
    <w:rsid w:val="005003E1"/>
    <w:rsid w:val="00500F6D"/>
    <w:rsid w:val="005010A1"/>
    <w:rsid w:val="00504AFE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D7"/>
    <w:rsid w:val="00553E61"/>
    <w:rsid w:val="00556BAB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56A7"/>
    <w:rsid w:val="0060771C"/>
    <w:rsid w:val="00611C47"/>
    <w:rsid w:val="00612DB7"/>
    <w:rsid w:val="00612F67"/>
    <w:rsid w:val="00623930"/>
    <w:rsid w:val="006258D1"/>
    <w:rsid w:val="0062666D"/>
    <w:rsid w:val="00631238"/>
    <w:rsid w:val="006371EC"/>
    <w:rsid w:val="00640224"/>
    <w:rsid w:val="00641D75"/>
    <w:rsid w:val="00647FE5"/>
    <w:rsid w:val="00652A23"/>
    <w:rsid w:val="00655114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133C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5706"/>
    <w:rsid w:val="00847BBE"/>
    <w:rsid w:val="00850715"/>
    <w:rsid w:val="00851A03"/>
    <w:rsid w:val="0085215B"/>
    <w:rsid w:val="00854847"/>
    <w:rsid w:val="0085630E"/>
    <w:rsid w:val="00856E1E"/>
    <w:rsid w:val="00857D06"/>
    <w:rsid w:val="00864990"/>
    <w:rsid w:val="00866EBF"/>
    <w:rsid w:val="0086711C"/>
    <w:rsid w:val="008713B2"/>
    <w:rsid w:val="00873CE5"/>
    <w:rsid w:val="0087502E"/>
    <w:rsid w:val="008753DD"/>
    <w:rsid w:val="008770F7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51F2"/>
    <w:rsid w:val="009A6686"/>
    <w:rsid w:val="009A69F7"/>
    <w:rsid w:val="009A6C59"/>
    <w:rsid w:val="009B0A52"/>
    <w:rsid w:val="009B265F"/>
    <w:rsid w:val="009B349E"/>
    <w:rsid w:val="009B73CA"/>
    <w:rsid w:val="009C2480"/>
    <w:rsid w:val="009C2B0C"/>
    <w:rsid w:val="009C519F"/>
    <w:rsid w:val="009D4F3B"/>
    <w:rsid w:val="009D50EF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3E78"/>
    <w:rsid w:val="00A15222"/>
    <w:rsid w:val="00A15CD7"/>
    <w:rsid w:val="00A20628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8E9"/>
    <w:rsid w:val="00AC6962"/>
    <w:rsid w:val="00AD065D"/>
    <w:rsid w:val="00AD0C8E"/>
    <w:rsid w:val="00AD146E"/>
    <w:rsid w:val="00AD592F"/>
    <w:rsid w:val="00AE0028"/>
    <w:rsid w:val="00AE1BD2"/>
    <w:rsid w:val="00AE4A42"/>
    <w:rsid w:val="00AE59F0"/>
    <w:rsid w:val="00AE5F70"/>
    <w:rsid w:val="00AE703D"/>
    <w:rsid w:val="00AF11FC"/>
    <w:rsid w:val="00AF4CBC"/>
    <w:rsid w:val="00AF53F6"/>
    <w:rsid w:val="00AF5D18"/>
    <w:rsid w:val="00AF5D68"/>
    <w:rsid w:val="00AF6C6A"/>
    <w:rsid w:val="00B0383C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063"/>
    <w:rsid w:val="00C24B6C"/>
    <w:rsid w:val="00C25B1D"/>
    <w:rsid w:val="00C2792F"/>
    <w:rsid w:val="00C33343"/>
    <w:rsid w:val="00C34CCD"/>
    <w:rsid w:val="00C35264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81F65"/>
    <w:rsid w:val="00C831C8"/>
    <w:rsid w:val="00C9202D"/>
    <w:rsid w:val="00C9379D"/>
    <w:rsid w:val="00C96828"/>
    <w:rsid w:val="00CA222E"/>
    <w:rsid w:val="00CA407F"/>
    <w:rsid w:val="00CA615E"/>
    <w:rsid w:val="00CA6FCD"/>
    <w:rsid w:val="00CB0F27"/>
    <w:rsid w:val="00CB3860"/>
    <w:rsid w:val="00CB6CB8"/>
    <w:rsid w:val="00CC2235"/>
    <w:rsid w:val="00CC3536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36C17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00C"/>
    <w:rsid w:val="00DA61BB"/>
    <w:rsid w:val="00DA6E22"/>
    <w:rsid w:val="00DA75CA"/>
    <w:rsid w:val="00DB272E"/>
    <w:rsid w:val="00DB2AEB"/>
    <w:rsid w:val="00DB4C50"/>
    <w:rsid w:val="00DC3400"/>
    <w:rsid w:val="00DC4E02"/>
    <w:rsid w:val="00DD20B8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4EA2"/>
    <w:rsid w:val="00E358DA"/>
    <w:rsid w:val="00E3663A"/>
    <w:rsid w:val="00E37FD3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56A7E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3E50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2002-04-23T08:10:00Z</cp:lastPrinted>
  <dcterms:created xsi:type="dcterms:W3CDTF">2022-09-30T07:45:00Z</dcterms:created>
  <dcterms:modified xsi:type="dcterms:W3CDTF">2022-09-30T08:27:00Z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